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6A29" w14:textId="69E80FF1" w:rsidR="00F70043" w:rsidRDefault="008B0AF1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713CC1" wp14:editId="1A3E3D6F">
                <wp:simplePos x="0" y="0"/>
                <wp:positionH relativeFrom="page">
                  <wp:posOffset>260350</wp:posOffset>
                </wp:positionH>
                <wp:positionV relativeFrom="page">
                  <wp:posOffset>1758950</wp:posOffset>
                </wp:positionV>
                <wp:extent cx="7270750" cy="9678035"/>
                <wp:effectExtent l="0" t="0" r="0" b="0"/>
                <wp:wrapTopAndBottom distT="152400" distB="152400"/>
                <wp:docPr id="1073741826" name="officeArt object" descr="[ Read 2 Peter 1:3-11]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0" cy="9678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906509" w14:textId="608B76BE" w:rsidR="00F70043" w:rsidRDefault="00835EE1">
                            <w:pPr>
                              <w:pStyle w:val="Default"/>
                              <w:spacing w:before="0"/>
                              <w:jc w:val="center"/>
                              <w:rPr>
                                <w:rFonts w:ascii="Avenir Next Regular" w:hAnsi="Avenir Next Regular" w:hint="eastAsia"/>
                                <w:b/>
                                <w:bCs/>
                                <w:color w:val="FFA5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FFA538"/>
                                <w:sz w:val="20"/>
                                <w:szCs w:val="20"/>
                              </w:rPr>
                              <w:t xml:space="preserve">As a group, </w:t>
                            </w:r>
                            <w:r w:rsidR="00BA1DC0">
                              <w:rPr>
                                <w:rFonts w:ascii="Avenir Next Regular" w:hAnsi="Avenir Next Regular"/>
                                <w:b/>
                                <w:bCs/>
                                <w:color w:val="FFA538"/>
                                <w:sz w:val="20"/>
                                <w:szCs w:val="20"/>
                              </w:rPr>
                              <w:t>read Luke 19:1-</w:t>
                            </w:r>
                            <w:r w:rsidR="00A2463B">
                              <w:rPr>
                                <w:rFonts w:ascii="Avenir Next Regular" w:hAnsi="Avenir Next Regular"/>
                                <w:b/>
                                <w:bCs/>
                                <w:color w:val="FFA538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FFA53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2B4811" w14:textId="77777777" w:rsidR="00E57A02" w:rsidRPr="00594CE3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785EBC" w14:textId="4473635D" w:rsidR="00E57A02" w:rsidRPr="00594CE3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4CE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Zacchaeus’ story is found only in Luke’s Gospel (19:1-9), and as we read through it, what’s important for us to remember is </w:t>
                            </w:r>
                            <w:r w:rsidR="00A2463B">
                              <w:rPr>
                                <w:color w:val="000000"/>
                                <w:sz w:val="20"/>
                                <w:szCs w:val="20"/>
                              </w:rPr>
                              <w:t>that</w:t>
                            </w:r>
                            <w:r w:rsidRPr="00594CE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while the focus is primarily on Zacchaeus, it’s really about God</w:t>
                            </w:r>
                            <w:r w:rsidR="00A2463B">
                              <w:rPr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594CE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His goodness and His power to save and change lives. In fact, Luke captures the main point of this entire passage in verse</w:t>
                            </w:r>
                            <w:r w:rsidR="00A2463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10:</w:t>
                            </w:r>
                            <w:r w:rsidRPr="00594CE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4CE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“For the Son of Man came to seek and to save the lost.”</w:t>
                            </w:r>
                          </w:p>
                          <w:p w14:paraId="58D732BA" w14:textId="77777777" w:rsidR="00E57A02" w:rsidRPr="00594CE3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C20101" w14:textId="77777777" w:rsidR="00E57A02" w:rsidRPr="00594CE3" w:rsidRDefault="00E57A02" w:rsidP="00E57A02">
                            <w:pPr>
                              <w:pStyle w:val="Normal1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4CE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What were you like before your salvation? </w:t>
                            </w:r>
                          </w:p>
                          <w:p w14:paraId="77AD71BB" w14:textId="77777777" w:rsidR="00E57A02" w:rsidRPr="00594CE3" w:rsidRDefault="00E57A02" w:rsidP="00E57A02">
                            <w:pPr>
                              <w:pStyle w:val="Normal1"/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4CE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What were you like after your salvation?</w:t>
                            </w:r>
                          </w:p>
                          <w:p w14:paraId="4E03D541" w14:textId="77777777" w:rsidR="00E57A02" w:rsidRPr="00594CE3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190A84" w14:textId="77777777" w:rsidR="00E57A02" w:rsidRPr="00594CE3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594CE3">
                              <w:rPr>
                                <w:sz w:val="20"/>
                                <w:szCs w:val="20"/>
                              </w:rPr>
                              <w:t>In his sermon, Pastor Alec gave us three points to consider:</w:t>
                            </w:r>
                          </w:p>
                          <w:p w14:paraId="7BA6C9C6" w14:textId="77777777" w:rsidR="00E57A02" w:rsidRPr="00594CE3" w:rsidRDefault="00E57A02" w:rsidP="00E57A02">
                            <w:pPr>
                              <w:pStyle w:val="Normal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97A345" w14:textId="7EE5B9EA" w:rsidR="00E57A02" w:rsidRPr="00594CE3" w:rsidRDefault="00E57A02" w:rsidP="00E57A02">
                            <w:pPr>
                              <w:pStyle w:val="Normal1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4CE3">
                              <w:rPr>
                                <w:b/>
                                <w:sz w:val="20"/>
                                <w:szCs w:val="20"/>
                              </w:rPr>
                              <w:t>GOD S</w:t>
                            </w:r>
                            <w:r w:rsidR="00422F3A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594CE3">
                              <w:rPr>
                                <w:b/>
                                <w:sz w:val="20"/>
                                <w:szCs w:val="20"/>
                              </w:rPr>
                              <w:t>UGHT AFTER ZACCHAEUS</w:t>
                            </w:r>
                          </w:p>
                          <w:p w14:paraId="7C5F6F18" w14:textId="77777777" w:rsidR="00E57A02" w:rsidRPr="00594CE3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13566B" w14:textId="2FF4F43C" w:rsidR="00E57A02" w:rsidRDefault="007C4330" w:rsidP="00E57A02">
                            <w:pPr>
                              <w:pStyle w:val="Normal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4330">
                              <w:rPr>
                                <w:b/>
                                <w:sz w:val="20"/>
                                <w:szCs w:val="20"/>
                              </w:rPr>
                              <w:t>He wanted to see who Jesus was, but because he was short he could not see over the crowd. So he ran ahead and climbed a sycamore-fig tree to see him, since Jesus was coming that way.</w:t>
                            </w:r>
                          </w:p>
                          <w:p w14:paraId="634A7D48" w14:textId="77777777" w:rsidR="007C4330" w:rsidRPr="00594CE3" w:rsidRDefault="007C4330" w:rsidP="00E57A02">
                            <w:pPr>
                              <w:pStyle w:val="Normal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6EBBAB" w14:textId="563AB299" w:rsidR="00E57A02" w:rsidRPr="00594CE3" w:rsidRDefault="00E57A02" w:rsidP="00E57A02">
                            <w:pPr>
                              <w:pStyle w:val="Normal1"/>
                              <w:rPr>
                                <w:sz w:val="20"/>
                                <w:szCs w:val="20"/>
                              </w:rPr>
                            </w:pPr>
                            <w:r w:rsidRPr="00594CE3">
                              <w:rPr>
                                <w:sz w:val="20"/>
                                <w:szCs w:val="20"/>
                              </w:rPr>
                              <w:t xml:space="preserve">It’s easy to think that Zacchaeus was the one </w:t>
                            </w:r>
                            <w:r w:rsidR="007C4330">
                              <w:rPr>
                                <w:sz w:val="20"/>
                                <w:szCs w:val="20"/>
                              </w:rPr>
                              <w:t>who was</w:t>
                            </w:r>
                            <w:r w:rsidRPr="00594CE3">
                              <w:rPr>
                                <w:sz w:val="20"/>
                                <w:szCs w:val="20"/>
                              </w:rPr>
                              <w:t xml:space="preserve"> seeking because he was doing everything he could to see Jesus.</w:t>
                            </w:r>
                            <w:r w:rsidR="007C4330">
                              <w:rPr>
                                <w:sz w:val="20"/>
                                <w:szCs w:val="20"/>
                              </w:rPr>
                              <w:t xml:space="preserve"> But a</w:t>
                            </w:r>
                            <w:r w:rsidRPr="00594CE3">
                              <w:rPr>
                                <w:sz w:val="20"/>
                                <w:szCs w:val="20"/>
                              </w:rPr>
                              <w:t>ll of us, prior to accepting Christ, were “dead spiritually.” There was a refusal to live according to God’s will.</w:t>
                            </w:r>
                          </w:p>
                          <w:p w14:paraId="5822813C" w14:textId="77777777" w:rsidR="00E57A02" w:rsidRPr="00594CE3" w:rsidRDefault="00E57A02" w:rsidP="00E57A02">
                            <w:pPr>
                              <w:pStyle w:val="Normal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C4CD23" w14:textId="14FA79CA" w:rsidR="00E57A02" w:rsidRPr="00594CE3" w:rsidRDefault="00E57A02" w:rsidP="00E57A02">
                            <w:pPr>
                              <w:pStyle w:val="Normal1"/>
                              <w:rPr>
                                <w:sz w:val="20"/>
                                <w:szCs w:val="20"/>
                              </w:rPr>
                            </w:pPr>
                            <w:r w:rsidRPr="00594CE3">
                              <w:rPr>
                                <w:sz w:val="20"/>
                                <w:szCs w:val="20"/>
                              </w:rPr>
                              <w:t xml:space="preserve">It is impossible for someone who is spiritually dead to seek God. They need someone </w:t>
                            </w:r>
                            <w:r w:rsidR="007C4330">
                              <w:rPr>
                                <w:sz w:val="20"/>
                                <w:szCs w:val="20"/>
                              </w:rPr>
                              <w:t>else</w:t>
                            </w:r>
                            <w:r w:rsidRPr="00594CE3">
                              <w:rPr>
                                <w:sz w:val="20"/>
                                <w:szCs w:val="20"/>
                              </w:rPr>
                              <w:t xml:space="preserve"> to make that happen, and that’s what it means when we say</w:t>
                            </w:r>
                            <w:r w:rsidR="007C4330">
                              <w:rPr>
                                <w:sz w:val="20"/>
                                <w:szCs w:val="20"/>
                              </w:rPr>
                              <w:t xml:space="preserve"> that</w:t>
                            </w:r>
                            <w:r w:rsidRPr="00594CE3">
                              <w:rPr>
                                <w:sz w:val="20"/>
                                <w:szCs w:val="20"/>
                              </w:rPr>
                              <w:t xml:space="preserve"> God seeks after us. </w:t>
                            </w:r>
                          </w:p>
                          <w:p w14:paraId="1EFE9899" w14:textId="77777777" w:rsidR="00E57A02" w:rsidRPr="00594CE3" w:rsidRDefault="00E57A02" w:rsidP="00E57A02">
                            <w:pPr>
                              <w:pStyle w:val="Normal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30FA1A" w14:textId="77777777" w:rsidR="00E57A02" w:rsidRPr="00BA1DC0" w:rsidRDefault="00E57A02" w:rsidP="00E57A02">
                            <w:pPr>
                              <w:pStyle w:val="Normal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A1D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GOD INITIATES THE PROCESS OF SALVATION. WE CAN’T DO IT BECAUSE OUR HEARTS ARE </w:t>
                            </w:r>
                            <w:r w:rsidRPr="00BA1DC0">
                              <w:rPr>
                                <w:bCs/>
                                <w:sz w:val="20"/>
                                <w:szCs w:val="20"/>
                                <w:u w:val="thick"/>
                              </w:rPr>
                              <w:t>DEAD</w:t>
                            </w:r>
                            <w:r w:rsidRPr="00BA1D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IN SIN.</w:t>
                            </w:r>
                          </w:p>
                          <w:p w14:paraId="6B44863F" w14:textId="77777777" w:rsidR="008B0AF1" w:rsidRDefault="008B0AF1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885A77" w14:textId="0DEB23C3" w:rsidR="00E57A02" w:rsidRPr="00BA1DC0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eastAsia="Verdana"/>
                                <w:bCs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BA1DC0">
                              <w:rPr>
                                <w:rFonts w:eastAsia="Roboto"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>But God took our sin-dead lives and made us alive in Christ. He did all this on His own, with no help from us!</w:t>
                            </w:r>
                            <w:r w:rsidR="007C4330">
                              <w:rPr>
                                <w:rFonts w:eastAsia="Roboto"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 w:rsidR="007C4330" w:rsidRPr="007C4330">
                              <w:rPr>
                                <w:rFonts w:eastAsia="Roboto"/>
                                <w:bCs/>
                                <w:sz w:val="20"/>
                                <w:szCs w:val="20"/>
                              </w:rPr>
                              <w:t>Ephesians 2:5 (The Message)</w:t>
                            </w:r>
                          </w:p>
                          <w:p w14:paraId="5DE40169" w14:textId="77777777" w:rsidR="00E57A02" w:rsidRPr="00594CE3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170F3C" w14:textId="77777777" w:rsidR="00E57A02" w:rsidRPr="00594CE3" w:rsidRDefault="00E57A02" w:rsidP="00E57A02">
                            <w:pPr>
                              <w:pStyle w:val="Normal1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4CE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GOD SAVED ZACCHAUS</w:t>
                            </w:r>
                          </w:p>
                          <w:p w14:paraId="02B02E78" w14:textId="77777777" w:rsidR="00E57A02" w:rsidRPr="00594CE3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6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08AF6F9" w14:textId="7226B5DC" w:rsidR="00E57A02" w:rsidRDefault="007C4330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433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When Jesus reached the spot, he looked up and said to him, “Zacchaeus, come down immediately. I must stay at your house today.” So he came down at once and welcomed him gladly.</w:t>
                            </w:r>
                          </w:p>
                          <w:p w14:paraId="521BB7A0" w14:textId="77777777" w:rsidR="007C4330" w:rsidRPr="00594CE3" w:rsidRDefault="007C4330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31538B" w14:textId="41111B3C" w:rsidR="00E57A02" w:rsidRPr="00BA1DC0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1DC0">
                              <w:rPr>
                                <w:bCs/>
                                <w:sz w:val="20"/>
                                <w:szCs w:val="20"/>
                              </w:rPr>
                              <w:t>WHEN GOD SAVES THE LOST,</w:t>
                            </w:r>
                            <w:r w:rsidR="00422F3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IT’S PERSONAL;</w:t>
                            </w:r>
                            <w:r w:rsidRPr="00BA1D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HE CALLS US BY </w:t>
                            </w:r>
                            <w:r w:rsidRPr="00BA1DC0">
                              <w:rPr>
                                <w:bCs/>
                                <w:sz w:val="20"/>
                                <w:szCs w:val="20"/>
                                <w:u w:val="thick"/>
                              </w:rPr>
                              <w:t>NAME</w:t>
                            </w:r>
                            <w:r w:rsidRPr="00BA1DC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5EF853" w14:textId="77777777" w:rsidR="00E57A02" w:rsidRPr="00BA1DC0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F4A3CE" w14:textId="1DCB2C13" w:rsidR="007C4330" w:rsidRPr="00BA1DC0" w:rsidRDefault="00E57A02" w:rsidP="007C4330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A1DC0">
                              <w:rPr>
                                <w:rFonts w:eastAsia="Roboto"/>
                                <w:bCs/>
                                <w:sz w:val="20"/>
                                <w:szCs w:val="20"/>
                                <w:highlight w:val="white"/>
                              </w:rPr>
                              <w:t>“My sheep listen to my voice; I know them, and they follow Me.”</w:t>
                            </w:r>
                            <w:r w:rsidR="007C4330" w:rsidRPr="007C433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4330" w:rsidRPr="00BA1DC0">
                              <w:rPr>
                                <w:bCs/>
                                <w:sz w:val="20"/>
                                <w:szCs w:val="20"/>
                              </w:rPr>
                              <w:t>John 10:27</w:t>
                            </w:r>
                          </w:p>
                          <w:p w14:paraId="70297800" w14:textId="77777777" w:rsidR="00E57A02" w:rsidRPr="00BA1DC0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3E08A09" w14:textId="7297C5D8" w:rsidR="00E57A02" w:rsidRPr="00BA1DC0" w:rsidRDefault="00E57A02" w:rsidP="00BA1DC0">
                            <w:pPr>
                              <w:pStyle w:val="Normal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A1DC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WHEN GOD SAVES THE LOST, HE MEETS US </w:t>
                            </w:r>
                            <w:r w:rsidRPr="00BA1DC0">
                              <w:rPr>
                                <w:bCs/>
                                <w:sz w:val="20"/>
                                <w:szCs w:val="20"/>
                                <w:u w:val="thick"/>
                              </w:rPr>
                              <w:t>WHERE WE’RE AT</w:t>
                            </w:r>
                            <w:r w:rsidRPr="00BA1DC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1C3C9C" w14:textId="77777777" w:rsidR="00E57A02" w:rsidRPr="00594CE3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F434F47" w14:textId="5C8F2F95" w:rsidR="00E57A02" w:rsidRPr="005D73F5" w:rsidRDefault="00E57A02" w:rsidP="005D73F5">
                            <w:pPr>
                              <w:pStyle w:val="Normal1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4CE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ZACCHAEUS TOOK A STAND</w:t>
                            </w:r>
                            <w:r w:rsidR="005D73F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--</w:t>
                            </w:r>
                            <w:r w:rsidRPr="005D73F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Not just a physical stand; </w:t>
                            </w:r>
                            <w:r w:rsidRPr="005D73F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a conscious decision to stop and repent.</w:t>
                            </w:r>
                          </w:p>
                          <w:p w14:paraId="25635A45" w14:textId="77777777" w:rsidR="00E57A02" w:rsidRPr="00594CE3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244A7B" w14:textId="705A08AD" w:rsidR="00E57A02" w:rsidRDefault="00E57A02" w:rsidP="005D73F5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4CE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LIVE IT!</w:t>
                            </w:r>
                          </w:p>
                          <w:p w14:paraId="6827BD92" w14:textId="77777777" w:rsidR="00DC7E2A" w:rsidRPr="008B0AF1" w:rsidRDefault="00DC7E2A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C5E4BF" w14:textId="31994E2A" w:rsidR="005D73F5" w:rsidRDefault="005D73F5" w:rsidP="00422F3A">
                            <w:pPr>
                              <w:pStyle w:val="Normal1"/>
                              <w:numPr>
                                <w:ilvl w:val="0"/>
                                <w:numId w:val="1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Could you be the one who awakens someone who is dead in sin</w:t>
                            </w:r>
                            <w:r w:rsidR="007C433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this week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B4A1E9D" w14:textId="7C214E4D" w:rsidR="00E57A02" w:rsidRPr="00594CE3" w:rsidRDefault="00E57A02" w:rsidP="00422F3A">
                            <w:pPr>
                              <w:pStyle w:val="Normal1"/>
                              <w:numPr>
                                <w:ilvl w:val="0"/>
                                <w:numId w:val="1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4CE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Wh</w:t>
                            </w:r>
                            <w:r w:rsidR="00DC7E2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at</w:t>
                            </w:r>
                            <w:r w:rsidRPr="00594CE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stand do you want to </w:t>
                            </w:r>
                            <w:r w:rsidR="00DC7E2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take</w:t>
                            </w:r>
                            <w:r w:rsidRPr="00594CE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for Christ today?  </w:t>
                            </w:r>
                          </w:p>
                          <w:p w14:paraId="05851CEB" w14:textId="76B08FE3" w:rsidR="00E57A02" w:rsidRPr="00594CE3" w:rsidRDefault="00E57A02" w:rsidP="00DC7E2A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72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EB31978" w14:textId="77777777" w:rsidR="00E57A02" w:rsidRPr="00594CE3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7E4EFFB" w14:textId="77777777" w:rsidR="00E57A02" w:rsidRPr="00594CE3" w:rsidRDefault="00E57A02" w:rsidP="00E57A02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BAAF49C" w14:textId="77777777" w:rsidR="00F70043" w:rsidRDefault="00F70043">
                            <w:pPr>
                              <w:pStyle w:val="Default"/>
                              <w:spacing w:before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13CC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[ Read 2 Peter 1:3-11]…" style="position:absolute;margin-left:20.5pt;margin-top:138.5pt;width:572.5pt;height:762.0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" filled="f" stroked="f" strokeweight="1pt">
                <v:stroke miterlimit="4"/>
                <v:textbox inset="4pt,4pt,4pt,4pt">
                  <w:txbxContent>
                    <w:p w14:paraId="1A906509" w14:textId="608B76BE" w:rsidR="00F70043" w:rsidRDefault="00835EE1">
                      <w:pPr>
                        <w:pStyle w:val="Default"/>
                        <w:spacing w:before="0"/>
                        <w:jc w:val="center"/>
                        <w:rPr>
                          <w:rFonts w:ascii="Avenir Next Regular" w:hAnsi="Avenir Next Regular" w:hint="eastAsia"/>
                          <w:b/>
                          <w:bCs/>
                          <w:color w:val="FFA538"/>
                          <w:sz w:val="20"/>
                          <w:szCs w:val="20"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  <w:color w:val="FFA538"/>
                          <w:sz w:val="20"/>
                          <w:szCs w:val="20"/>
                        </w:rPr>
                        <w:t xml:space="preserve">As a group, </w:t>
                      </w:r>
                      <w:r w:rsidR="00BA1DC0">
                        <w:rPr>
                          <w:rFonts w:ascii="Avenir Next Regular" w:hAnsi="Avenir Next Regular"/>
                          <w:b/>
                          <w:bCs/>
                          <w:color w:val="FFA538"/>
                          <w:sz w:val="20"/>
                          <w:szCs w:val="20"/>
                        </w:rPr>
                        <w:t>read Luke 19:1-</w:t>
                      </w:r>
                      <w:r w:rsidR="00A2463B">
                        <w:rPr>
                          <w:rFonts w:ascii="Avenir Next Regular" w:hAnsi="Avenir Next Regular"/>
                          <w:b/>
                          <w:bCs/>
                          <w:color w:val="FFA538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Avenir Next Regular" w:hAnsi="Avenir Next Regular"/>
                          <w:b/>
                          <w:bCs/>
                          <w:color w:val="FFA538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2B4811" w14:textId="77777777" w:rsidR="00E57A02" w:rsidRPr="00594CE3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44785EBC" w14:textId="4473635D" w:rsidR="00E57A02" w:rsidRPr="00594CE3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94CE3">
                        <w:rPr>
                          <w:color w:val="000000"/>
                          <w:sz w:val="20"/>
                          <w:szCs w:val="20"/>
                        </w:rPr>
                        <w:t xml:space="preserve">Zacchaeus’ story is found only in Luke’s Gospel (19:1-9), and as we read through it, what’s important for us to remember is </w:t>
                      </w:r>
                      <w:r w:rsidR="00A2463B">
                        <w:rPr>
                          <w:color w:val="000000"/>
                          <w:sz w:val="20"/>
                          <w:szCs w:val="20"/>
                        </w:rPr>
                        <w:t>that</w:t>
                      </w:r>
                      <w:r w:rsidRPr="00594CE3">
                        <w:rPr>
                          <w:color w:val="000000"/>
                          <w:sz w:val="20"/>
                          <w:szCs w:val="20"/>
                        </w:rPr>
                        <w:t xml:space="preserve"> while the focus is primarily on Zacchaeus, it’s really about God</w:t>
                      </w:r>
                      <w:r w:rsidR="00A2463B">
                        <w:rPr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594CE3">
                        <w:rPr>
                          <w:color w:val="000000"/>
                          <w:sz w:val="20"/>
                          <w:szCs w:val="20"/>
                        </w:rPr>
                        <w:t xml:space="preserve"> His goodness and His power to save and change lives. In fact, Luke captures the main point of this entire passage in verse</w:t>
                      </w:r>
                      <w:r w:rsidR="00A2463B">
                        <w:rPr>
                          <w:color w:val="000000"/>
                          <w:sz w:val="20"/>
                          <w:szCs w:val="20"/>
                        </w:rPr>
                        <w:t xml:space="preserve"> 10:</w:t>
                      </w:r>
                      <w:r w:rsidRPr="00594CE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94CE3">
                        <w:rPr>
                          <w:b/>
                          <w:color w:val="000000"/>
                          <w:sz w:val="20"/>
                          <w:szCs w:val="20"/>
                        </w:rPr>
                        <w:t>“For the Son of Man came to seek and to save the lost.”</w:t>
                      </w:r>
                    </w:p>
                    <w:p w14:paraId="58D732BA" w14:textId="77777777" w:rsidR="00E57A02" w:rsidRPr="00594CE3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2C20101" w14:textId="77777777" w:rsidR="00E57A02" w:rsidRPr="00594CE3" w:rsidRDefault="00E57A02" w:rsidP="00E57A02">
                      <w:pPr>
                        <w:pStyle w:val="Normal1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94CE3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What were you like before your salvation? </w:t>
                      </w:r>
                    </w:p>
                    <w:p w14:paraId="77AD71BB" w14:textId="77777777" w:rsidR="00E57A02" w:rsidRPr="00594CE3" w:rsidRDefault="00E57A02" w:rsidP="00E57A02">
                      <w:pPr>
                        <w:pStyle w:val="Normal1"/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94CE3">
                        <w:rPr>
                          <w:b/>
                          <w:color w:val="000000"/>
                          <w:sz w:val="20"/>
                          <w:szCs w:val="20"/>
                        </w:rPr>
                        <w:t>What were you like after your salvation?</w:t>
                      </w:r>
                    </w:p>
                    <w:p w14:paraId="4E03D541" w14:textId="77777777" w:rsidR="00E57A02" w:rsidRPr="00594CE3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4190A84" w14:textId="77777777" w:rsidR="00E57A02" w:rsidRPr="00594CE3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sz w:val="20"/>
                          <w:szCs w:val="20"/>
                        </w:rPr>
                      </w:pPr>
                      <w:r w:rsidRPr="00594CE3">
                        <w:rPr>
                          <w:sz w:val="20"/>
                          <w:szCs w:val="20"/>
                        </w:rPr>
                        <w:t>In his sermon, Pastor Alec gave us three points to consider:</w:t>
                      </w:r>
                    </w:p>
                    <w:p w14:paraId="7BA6C9C6" w14:textId="77777777" w:rsidR="00E57A02" w:rsidRPr="00594CE3" w:rsidRDefault="00E57A02" w:rsidP="00E57A02">
                      <w:pPr>
                        <w:pStyle w:val="Normal1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897A345" w14:textId="7EE5B9EA" w:rsidR="00E57A02" w:rsidRPr="00594CE3" w:rsidRDefault="00E57A02" w:rsidP="00E57A02">
                      <w:pPr>
                        <w:pStyle w:val="Normal1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594CE3">
                        <w:rPr>
                          <w:b/>
                          <w:sz w:val="20"/>
                          <w:szCs w:val="20"/>
                        </w:rPr>
                        <w:t>GOD S</w:t>
                      </w:r>
                      <w:r w:rsidR="00422F3A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594CE3">
                        <w:rPr>
                          <w:b/>
                          <w:sz w:val="20"/>
                          <w:szCs w:val="20"/>
                        </w:rPr>
                        <w:t>UGHT AFTER ZACCHAEUS</w:t>
                      </w:r>
                    </w:p>
                    <w:p w14:paraId="7C5F6F18" w14:textId="77777777" w:rsidR="00E57A02" w:rsidRPr="00594CE3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E13566B" w14:textId="2FF4F43C" w:rsidR="00E57A02" w:rsidRDefault="007C4330" w:rsidP="00E57A02">
                      <w:pPr>
                        <w:pStyle w:val="Normal1"/>
                        <w:rPr>
                          <w:b/>
                          <w:sz w:val="20"/>
                          <w:szCs w:val="20"/>
                        </w:rPr>
                      </w:pPr>
                      <w:r w:rsidRPr="007C4330">
                        <w:rPr>
                          <w:b/>
                          <w:sz w:val="20"/>
                          <w:szCs w:val="20"/>
                        </w:rPr>
                        <w:t>He wanted to see who Jesus was, but because he was short he could not see over the crowd. So he ran ahead and climbed a sycamore-fig tree to see him, since Jesus was coming that way.</w:t>
                      </w:r>
                    </w:p>
                    <w:p w14:paraId="634A7D48" w14:textId="77777777" w:rsidR="007C4330" w:rsidRPr="00594CE3" w:rsidRDefault="007C4330" w:rsidP="00E57A02">
                      <w:pPr>
                        <w:pStyle w:val="Normal1"/>
                        <w:rPr>
                          <w:sz w:val="20"/>
                          <w:szCs w:val="20"/>
                        </w:rPr>
                      </w:pPr>
                    </w:p>
                    <w:p w14:paraId="696EBBAB" w14:textId="563AB299" w:rsidR="00E57A02" w:rsidRPr="00594CE3" w:rsidRDefault="00E57A02" w:rsidP="00E57A02">
                      <w:pPr>
                        <w:pStyle w:val="Normal1"/>
                        <w:rPr>
                          <w:sz w:val="20"/>
                          <w:szCs w:val="20"/>
                        </w:rPr>
                      </w:pPr>
                      <w:r w:rsidRPr="00594CE3">
                        <w:rPr>
                          <w:sz w:val="20"/>
                          <w:szCs w:val="20"/>
                        </w:rPr>
                        <w:t xml:space="preserve">It’s easy to think that Zacchaeus was the one </w:t>
                      </w:r>
                      <w:r w:rsidR="007C4330">
                        <w:rPr>
                          <w:sz w:val="20"/>
                          <w:szCs w:val="20"/>
                        </w:rPr>
                        <w:t>who was</w:t>
                      </w:r>
                      <w:r w:rsidRPr="00594CE3">
                        <w:rPr>
                          <w:sz w:val="20"/>
                          <w:szCs w:val="20"/>
                        </w:rPr>
                        <w:t xml:space="preserve"> seeking because he was doing everything he could to see Jesus.</w:t>
                      </w:r>
                      <w:r w:rsidR="007C4330">
                        <w:rPr>
                          <w:sz w:val="20"/>
                          <w:szCs w:val="20"/>
                        </w:rPr>
                        <w:t xml:space="preserve"> But a</w:t>
                      </w:r>
                      <w:r w:rsidRPr="00594CE3">
                        <w:rPr>
                          <w:sz w:val="20"/>
                          <w:szCs w:val="20"/>
                        </w:rPr>
                        <w:t>ll of us, prior to accepting Christ, were “dead spiritually.” There was a refusal to live according to God’s will.</w:t>
                      </w:r>
                    </w:p>
                    <w:p w14:paraId="5822813C" w14:textId="77777777" w:rsidR="00E57A02" w:rsidRPr="00594CE3" w:rsidRDefault="00E57A02" w:rsidP="00E57A02">
                      <w:pPr>
                        <w:pStyle w:val="Normal1"/>
                        <w:rPr>
                          <w:sz w:val="20"/>
                          <w:szCs w:val="20"/>
                        </w:rPr>
                      </w:pPr>
                    </w:p>
                    <w:p w14:paraId="3EC4CD23" w14:textId="14FA79CA" w:rsidR="00E57A02" w:rsidRPr="00594CE3" w:rsidRDefault="00E57A02" w:rsidP="00E57A02">
                      <w:pPr>
                        <w:pStyle w:val="Normal1"/>
                        <w:rPr>
                          <w:sz w:val="20"/>
                          <w:szCs w:val="20"/>
                        </w:rPr>
                      </w:pPr>
                      <w:r w:rsidRPr="00594CE3">
                        <w:rPr>
                          <w:sz w:val="20"/>
                          <w:szCs w:val="20"/>
                        </w:rPr>
                        <w:t xml:space="preserve">It is impossible for someone who is spiritually dead to seek God. They need someone </w:t>
                      </w:r>
                      <w:r w:rsidR="007C4330">
                        <w:rPr>
                          <w:sz w:val="20"/>
                          <w:szCs w:val="20"/>
                        </w:rPr>
                        <w:t>else</w:t>
                      </w:r>
                      <w:r w:rsidRPr="00594CE3">
                        <w:rPr>
                          <w:sz w:val="20"/>
                          <w:szCs w:val="20"/>
                        </w:rPr>
                        <w:t xml:space="preserve"> to make that happen, and that’s what it means when we say</w:t>
                      </w:r>
                      <w:r w:rsidR="007C4330">
                        <w:rPr>
                          <w:sz w:val="20"/>
                          <w:szCs w:val="20"/>
                        </w:rPr>
                        <w:t xml:space="preserve"> that</w:t>
                      </w:r>
                      <w:r w:rsidRPr="00594CE3">
                        <w:rPr>
                          <w:sz w:val="20"/>
                          <w:szCs w:val="20"/>
                        </w:rPr>
                        <w:t xml:space="preserve"> God seeks after us. </w:t>
                      </w:r>
                    </w:p>
                    <w:p w14:paraId="1EFE9899" w14:textId="77777777" w:rsidR="00E57A02" w:rsidRPr="00594CE3" w:rsidRDefault="00E57A02" w:rsidP="00E57A02">
                      <w:pPr>
                        <w:pStyle w:val="Normal1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830FA1A" w14:textId="77777777" w:rsidR="00E57A02" w:rsidRPr="00BA1DC0" w:rsidRDefault="00E57A02" w:rsidP="00E57A02">
                      <w:pPr>
                        <w:pStyle w:val="Normal1"/>
                        <w:rPr>
                          <w:bCs/>
                          <w:sz w:val="20"/>
                          <w:szCs w:val="20"/>
                        </w:rPr>
                      </w:pPr>
                      <w:r w:rsidRPr="00BA1DC0">
                        <w:rPr>
                          <w:bCs/>
                          <w:sz w:val="20"/>
                          <w:szCs w:val="20"/>
                        </w:rPr>
                        <w:t xml:space="preserve">GOD INITIATES THE PROCESS OF SALVATION. WE CAN’T DO IT BECAUSE OUR HEARTS ARE </w:t>
                      </w:r>
                      <w:r w:rsidRPr="00BA1DC0">
                        <w:rPr>
                          <w:bCs/>
                          <w:sz w:val="20"/>
                          <w:szCs w:val="20"/>
                          <w:u w:val="thick"/>
                        </w:rPr>
                        <w:t>DEAD</w:t>
                      </w:r>
                      <w:r w:rsidRPr="00BA1DC0">
                        <w:rPr>
                          <w:bCs/>
                          <w:sz w:val="20"/>
                          <w:szCs w:val="20"/>
                        </w:rPr>
                        <w:t xml:space="preserve"> IN SIN.</w:t>
                      </w:r>
                    </w:p>
                    <w:p w14:paraId="6B44863F" w14:textId="77777777" w:rsidR="008B0AF1" w:rsidRDefault="008B0AF1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12885A77" w14:textId="0DEB23C3" w:rsidR="00E57A02" w:rsidRPr="00BA1DC0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eastAsia="Verdana"/>
                          <w:bCs/>
                          <w:sz w:val="20"/>
                          <w:szCs w:val="20"/>
                          <w:highlight w:val="white"/>
                        </w:rPr>
                      </w:pPr>
                      <w:r w:rsidRPr="00BA1DC0">
                        <w:rPr>
                          <w:rFonts w:eastAsia="Roboto"/>
                          <w:bCs/>
                          <w:sz w:val="20"/>
                          <w:szCs w:val="20"/>
                          <w:highlight w:val="white"/>
                        </w:rPr>
                        <w:t>But God took our sin-dead lives and made us alive in Christ. He did all this on His own, with no help from us!</w:t>
                      </w:r>
                      <w:r w:rsidR="007C4330">
                        <w:rPr>
                          <w:rFonts w:eastAsia="Roboto"/>
                          <w:bCs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 w:rsidR="007C4330" w:rsidRPr="007C4330">
                        <w:rPr>
                          <w:rFonts w:eastAsia="Roboto"/>
                          <w:bCs/>
                          <w:sz w:val="20"/>
                          <w:szCs w:val="20"/>
                        </w:rPr>
                        <w:t>Ephesians 2:5 (The Message)</w:t>
                      </w:r>
                    </w:p>
                    <w:p w14:paraId="5DE40169" w14:textId="77777777" w:rsidR="00E57A02" w:rsidRPr="00594CE3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F170F3C" w14:textId="77777777" w:rsidR="00E57A02" w:rsidRPr="00594CE3" w:rsidRDefault="00E57A02" w:rsidP="00E57A02">
                      <w:pPr>
                        <w:pStyle w:val="Normal1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94CE3">
                        <w:rPr>
                          <w:b/>
                          <w:color w:val="000000"/>
                          <w:sz w:val="20"/>
                          <w:szCs w:val="20"/>
                        </w:rPr>
                        <w:t>GOD SAVED ZACCHAUS</w:t>
                      </w:r>
                    </w:p>
                    <w:p w14:paraId="02B02E78" w14:textId="77777777" w:rsidR="00E57A02" w:rsidRPr="00594CE3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60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08AF6F9" w14:textId="7226B5DC" w:rsidR="00E57A02" w:rsidRDefault="007C4330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C4330">
                        <w:rPr>
                          <w:b/>
                          <w:color w:val="000000"/>
                          <w:sz w:val="20"/>
                          <w:szCs w:val="20"/>
                        </w:rPr>
                        <w:t>When Jesus reached the spot, he looked up and said to him, “Zacchaeus, come down immediately. I must stay at your house today.” So he came down at once and welcomed him gladly.</w:t>
                      </w:r>
                    </w:p>
                    <w:p w14:paraId="521BB7A0" w14:textId="77777777" w:rsidR="007C4330" w:rsidRPr="00594CE3" w:rsidRDefault="007C4330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6E31538B" w14:textId="41111B3C" w:rsidR="00E57A02" w:rsidRPr="00BA1DC0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A1DC0">
                        <w:rPr>
                          <w:bCs/>
                          <w:sz w:val="20"/>
                          <w:szCs w:val="20"/>
                        </w:rPr>
                        <w:t>WHEN GOD SAVES THE LOST,</w:t>
                      </w:r>
                      <w:r w:rsidR="00422F3A">
                        <w:rPr>
                          <w:bCs/>
                          <w:sz w:val="20"/>
                          <w:szCs w:val="20"/>
                        </w:rPr>
                        <w:t xml:space="preserve"> IT’S PERSONAL;</w:t>
                      </w:r>
                      <w:r w:rsidRPr="00BA1DC0">
                        <w:rPr>
                          <w:bCs/>
                          <w:sz w:val="20"/>
                          <w:szCs w:val="20"/>
                        </w:rPr>
                        <w:t xml:space="preserve"> HE CALLS US BY </w:t>
                      </w:r>
                      <w:r w:rsidRPr="00BA1DC0">
                        <w:rPr>
                          <w:bCs/>
                          <w:sz w:val="20"/>
                          <w:szCs w:val="20"/>
                          <w:u w:val="thick"/>
                        </w:rPr>
                        <w:t>NAME</w:t>
                      </w:r>
                      <w:r w:rsidRPr="00BA1DC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755EF853" w14:textId="77777777" w:rsidR="00E57A02" w:rsidRPr="00BA1DC0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6FF4A3CE" w14:textId="1DCB2C13" w:rsidR="007C4330" w:rsidRPr="00BA1DC0" w:rsidRDefault="00E57A02" w:rsidP="007C4330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Cs/>
                          <w:sz w:val="20"/>
                          <w:szCs w:val="20"/>
                        </w:rPr>
                      </w:pPr>
                      <w:r w:rsidRPr="00BA1DC0">
                        <w:rPr>
                          <w:rFonts w:eastAsia="Roboto"/>
                          <w:bCs/>
                          <w:sz w:val="20"/>
                          <w:szCs w:val="20"/>
                          <w:highlight w:val="white"/>
                        </w:rPr>
                        <w:t>“My sheep listen to my voice; I know them, and they follow Me.”</w:t>
                      </w:r>
                      <w:r w:rsidR="007C4330" w:rsidRPr="007C4330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C4330" w:rsidRPr="00BA1DC0">
                        <w:rPr>
                          <w:bCs/>
                          <w:sz w:val="20"/>
                          <w:szCs w:val="20"/>
                        </w:rPr>
                        <w:t>John 10:27</w:t>
                      </w:r>
                    </w:p>
                    <w:p w14:paraId="70297800" w14:textId="77777777" w:rsidR="00E57A02" w:rsidRPr="00BA1DC0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3E08A09" w14:textId="7297C5D8" w:rsidR="00E57A02" w:rsidRPr="00BA1DC0" w:rsidRDefault="00E57A02" w:rsidP="00BA1DC0">
                      <w:pPr>
                        <w:pStyle w:val="Normal1"/>
                        <w:rPr>
                          <w:bCs/>
                          <w:sz w:val="20"/>
                          <w:szCs w:val="20"/>
                        </w:rPr>
                      </w:pPr>
                      <w:r w:rsidRPr="00BA1DC0">
                        <w:rPr>
                          <w:bCs/>
                          <w:sz w:val="20"/>
                          <w:szCs w:val="20"/>
                        </w:rPr>
                        <w:t xml:space="preserve">WHEN GOD SAVES THE LOST, HE MEETS US </w:t>
                      </w:r>
                      <w:r w:rsidRPr="00BA1DC0">
                        <w:rPr>
                          <w:bCs/>
                          <w:sz w:val="20"/>
                          <w:szCs w:val="20"/>
                          <w:u w:val="thick"/>
                        </w:rPr>
                        <w:t>WHERE WE’RE AT</w:t>
                      </w:r>
                      <w:r w:rsidRPr="00BA1DC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81C3C9C" w14:textId="77777777" w:rsidR="00E57A02" w:rsidRPr="00594CE3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3F434F47" w14:textId="5C8F2F95" w:rsidR="00E57A02" w:rsidRPr="005D73F5" w:rsidRDefault="00E57A02" w:rsidP="005D73F5">
                      <w:pPr>
                        <w:pStyle w:val="Normal1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94CE3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ZACCHAEUS TOOK A STAND</w:t>
                      </w:r>
                      <w:r w:rsidR="005D73F5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--</w:t>
                      </w:r>
                      <w:r w:rsidRPr="005D73F5">
                        <w:rPr>
                          <w:color w:val="000000"/>
                          <w:sz w:val="20"/>
                          <w:szCs w:val="20"/>
                        </w:rPr>
                        <w:t xml:space="preserve">Not just a physical stand; </w:t>
                      </w:r>
                      <w:r w:rsidRPr="005D73F5">
                        <w:rPr>
                          <w:b/>
                          <w:color w:val="000000"/>
                          <w:sz w:val="20"/>
                          <w:szCs w:val="20"/>
                        </w:rPr>
                        <w:t>a conscious decision to stop and repent.</w:t>
                      </w:r>
                    </w:p>
                    <w:p w14:paraId="25635A45" w14:textId="77777777" w:rsidR="00E57A02" w:rsidRPr="00594CE3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0244A7B" w14:textId="705A08AD" w:rsidR="00E57A02" w:rsidRDefault="00E57A02" w:rsidP="005D73F5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94CE3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LIVE IT!</w:t>
                      </w:r>
                    </w:p>
                    <w:p w14:paraId="6827BD92" w14:textId="77777777" w:rsidR="00DC7E2A" w:rsidRPr="008B0AF1" w:rsidRDefault="00DC7E2A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4C5E4BF" w14:textId="31994E2A" w:rsidR="005D73F5" w:rsidRDefault="005D73F5" w:rsidP="00422F3A">
                      <w:pPr>
                        <w:pStyle w:val="Normal1"/>
                        <w:numPr>
                          <w:ilvl w:val="0"/>
                          <w:numId w:val="1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Could you be the one who awakens someone who is dead in sin</w:t>
                      </w:r>
                      <w:r w:rsidR="007C4330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this week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14:paraId="1B4A1E9D" w14:textId="7C214E4D" w:rsidR="00E57A02" w:rsidRPr="00594CE3" w:rsidRDefault="00E57A02" w:rsidP="00422F3A">
                      <w:pPr>
                        <w:pStyle w:val="Normal1"/>
                        <w:numPr>
                          <w:ilvl w:val="0"/>
                          <w:numId w:val="1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94CE3">
                        <w:rPr>
                          <w:b/>
                          <w:color w:val="000000"/>
                          <w:sz w:val="20"/>
                          <w:szCs w:val="20"/>
                        </w:rPr>
                        <w:t>Wh</w:t>
                      </w:r>
                      <w:r w:rsidR="00DC7E2A">
                        <w:rPr>
                          <w:b/>
                          <w:color w:val="000000"/>
                          <w:sz w:val="20"/>
                          <w:szCs w:val="20"/>
                        </w:rPr>
                        <w:t>at</w:t>
                      </w:r>
                      <w:r w:rsidRPr="00594CE3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stand do you want to </w:t>
                      </w:r>
                      <w:r w:rsidR="00DC7E2A">
                        <w:rPr>
                          <w:b/>
                          <w:color w:val="000000"/>
                          <w:sz w:val="20"/>
                          <w:szCs w:val="20"/>
                        </w:rPr>
                        <w:t>take</w:t>
                      </w:r>
                      <w:r w:rsidRPr="00594CE3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for Christ today?  </w:t>
                      </w:r>
                    </w:p>
                    <w:p w14:paraId="05851CEB" w14:textId="76B08FE3" w:rsidR="00E57A02" w:rsidRPr="00594CE3" w:rsidRDefault="00E57A02" w:rsidP="00DC7E2A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720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EB31978" w14:textId="77777777" w:rsidR="00E57A02" w:rsidRPr="00594CE3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17E4EFFB" w14:textId="77777777" w:rsidR="00E57A02" w:rsidRPr="00594CE3" w:rsidRDefault="00E57A02" w:rsidP="00E57A02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6BAAF49C" w14:textId="77777777" w:rsidR="00F70043" w:rsidRDefault="00F70043">
                      <w:pPr>
                        <w:pStyle w:val="Default"/>
                        <w:spacing w:before="0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FE8767" wp14:editId="355222F4">
                <wp:simplePos x="0" y="0"/>
                <wp:positionH relativeFrom="page">
                  <wp:align>left</wp:align>
                </wp:positionH>
                <wp:positionV relativeFrom="page">
                  <wp:posOffset>19050</wp:posOffset>
                </wp:positionV>
                <wp:extent cx="7877175" cy="1708150"/>
                <wp:effectExtent l="0" t="0" r="9525" b="635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70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hueOff val="-476017"/>
                            <a:lumOff val="-1004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A0890" id="officeArt object" o:spid="_x0000_s1026" alt="Rectangle" style="position:absolute;margin-left:0;margin-top:1.5pt;width:620.25pt;height:134.5pt;z-index:251659264;visibility:visible;mso-wrap-style:square;mso-height-percent:0;mso-wrap-distance-left:12pt;mso-wrap-distance-top:12pt;mso-wrap-distance-right:12pt;mso-wrap-distance-bottom:12pt;mso-position-horizontal:left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" fillcolor="#ffd932 [3207]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857ABC4" wp14:editId="56170CEC">
                <wp:simplePos x="0" y="0"/>
                <wp:positionH relativeFrom="page">
                  <wp:posOffset>4464050</wp:posOffset>
                </wp:positionH>
                <wp:positionV relativeFrom="page">
                  <wp:posOffset>946150</wp:posOffset>
                </wp:positionV>
                <wp:extent cx="3175000" cy="806450"/>
                <wp:effectExtent l="0" t="0" r="0" b="0"/>
                <wp:wrapNone/>
                <wp:docPr id="1073741828" name="officeArt object" descr="NOVEMBER 6/7, 202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06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46B2C18" w14:textId="1F7326F8" w:rsidR="00F70043" w:rsidRPr="002D3EF9" w:rsidRDefault="001D617F">
                            <w:pPr>
                              <w:pStyle w:val="Default"/>
                              <w:spacing w:before="0"/>
                              <w:jc w:val="right"/>
                              <w:rPr>
                                <w:rFonts w:ascii="Avenir Heavy" w:eastAsia="Avenir Heavy" w:hAnsi="Avenir Heavy" w:cs="Avenir Heavy"/>
                                <w:color w:val="FFFFFF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FFFFFF"/>
                              </w:rPr>
                              <w:t>JU</w:t>
                            </w:r>
                            <w:r w:rsidR="00363809">
                              <w:rPr>
                                <w:rFonts w:ascii="Avenir Heavy" w:hAnsi="Avenir Heavy"/>
                                <w:color w:val="FFFFFF"/>
                              </w:rPr>
                              <w:t xml:space="preserve">LY </w:t>
                            </w:r>
                            <w:r w:rsidR="00E57A02">
                              <w:rPr>
                                <w:rFonts w:ascii="Avenir Heavy" w:hAnsi="Avenir Heavy"/>
                                <w:color w:val="FFFFFF"/>
                              </w:rPr>
                              <w:t>16</w:t>
                            </w:r>
                            <w:r w:rsidR="00363809">
                              <w:rPr>
                                <w:rFonts w:ascii="Avenir Heavy" w:hAnsi="Avenir Heavy"/>
                                <w:color w:val="FFFFFF"/>
                              </w:rPr>
                              <w:t>/1</w:t>
                            </w:r>
                            <w:r w:rsidR="00E57A02">
                              <w:rPr>
                                <w:rFonts w:ascii="Avenir Heavy" w:hAnsi="Avenir Heavy"/>
                                <w:color w:val="FFFFFF"/>
                              </w:rPr>
                              <w:t>7</w:t>
                            </w:r>
                            <w:r w:rsidR="00441F68" w:rsidRPr="002D3EF9">
                              <w:rPr>
                                <w:rFonts w:ascii="Avenir Heavy" w:hAnsi="Avenir Heavy"/>
                                <w:color w:val="FFFFFF"/>
                              </w:rPr>
                              <w:t>, 2022</w:t>
                            </w:r>
                          </w:p>
                          <w:p w14:paraId="4D5460CB" w14:textId="02DD84AF" w:rsidR="002D3EF9" w:rsidRPr="002D3EF9" w:rsidRDefault="00835EE1">
                            <w:pPr>
                              <w:pStyle w:val="Default"/>
                              <w:spacing w:before="0"/>
                              <w:jc w:val="right"/>
                              <w:rPr>
                                <w:rFonts w:ascii="Avenir Heavy" w:hAnsi="Avenir Heavy" w:hint="eastAsia"/>
                                <w:color w:val="FFFFFF"/>
                                <w:lang w:val="de-DE"/>
                              </w:rPr>
                            </w:pPr>
                            <w:r w:rsidRPr="002D3EF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>SCRIPTURE</w:t>
                            </w:r>
                            <w:r w:rsidR="000E5AA5" w:rsidRPr="002D3EF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 xml:space="preserve">: </w:t>
                            </w:r>
                            <w:r w:rsidR="0036380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>LUKE</w:t>
                            </w:r>
                            <w:r w:rsidR="00E57A02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 xml:space="preserve"> 19</w:t>
                            </w:r>
                            <w:r w:rsidR="0036380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 xml:space="preserve">: </w:t>
                            </w:r>
                            <w:r w:rsidR="00E57A02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>1-9</w:t>
                            </w:r>
                          </w:p>
                          <w:p w14:paraId="3E875336" w14:textId="00D110BF" w:rsidR="00F70043" w:rsidRPr="002D3EF9" w:rsidRDefault="002D3EF9">
                            <w:pPr>
                              <w:pStyle w:val="Default"/>
                              <w:spacing w:before="0"/>
                              <w:jc w:val="right"/>
                              <w:rPr>
                                <w:rFonts w:hint="eastAsia"/>
                              </w:rPr>
                            </w:pPr>
                            <w:r w:rsidRPr="002D3EF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>OPTIONAL STUDY DURING BREAKS</w:t>
                            </w:r>
                            <w:r w:rsidR="000E5AA5" w:rsidRPr="002D3EF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ABC4" id="_x0000_s1027" type="#_x0000_t202" alt="NOVEMBER 6/7, 2021…" style="position:absolute;margin-left:351.5pt;margin-top:74.5pt;width:250pt;height:63.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" filled="f" stroked="f" strokeweight="1pt">
                <v:stroke miterlimit="4"/>
                <v:textbox inset="4pt,4pt,4pt,4pt">
                  <w:txbxContent>
                    <w:p w14:paraId="246B2C18" w14:textId="1F7326F8" w:rsidR="00F70043" w:rsidRPr="002D3EF9" w:rsidRDefault="001D617F">
                      <w:pPr>
                        <w:pStyle w:val="Default"/>
                        <w:spacing w:before="0"/>
                        <w:jc w:val="right"/>
                        <w:rPr>
                          <w:rFonts w:ascii="Avenir Heavy" w:eastAsia="Avenir Heavy" w:hAnsi="Avenir Heavy" w:cs="Avenir Heavy"/>
                          <w:color w:val="FFFFFF"/>
                        </w:rPr>
                      </w:pPr>
                      <w:r>
                        <w:rPr>
                          <w:rFonts w:ascii="Avenir Heavy" w:hAnsi="Avenir Heavy"/>
                          <w:color w:val="FFFFFF"/>
                        </w:rPr>
                        <w:t>JU</w:t>
                      </w:r>
                      <w:r w:rsidR="00363809">
                        <w:rPr>
                          <w:rFonts w:ascii="Avenir Heavy" w:hAnsi="Avenir Heavy"/>
                          <w:color w:val="FFFFFF"/>
                        </w:rPr>
                        <w:t xml:space="preserve">LY </w:t>
                      </w:r>
                      <w:r w:rsidR="00E57A02">
                        <w:rPr>
                          <w:rFonts w:ascii="Avenir Heavy" w:hAnsi="Avenir Heavy"/>
                          <w:color w:val="FFFFFF"/>
                        </w:rPr>
                        <w:t>16</w:t>
                      </w:r>
                      <w:r w:rsidR="00363809">
                        <w:rPr>
                          <w:rFonts w:ascii="Avenir Heavy" w:hAnsi="Avenir Heavy"/>
                          <w:color w:val="FFFFFF"/>
                        </w:rPr>
                        <w:t>/1</w:t>
                      </w:r>
                      <w:r w:rsidR="00E57A02">
                        <w:rPr>
                          <w:rFonts w:ascii="Avenir Heavy" w:hAnsi="Avenir Heavy"/>
                          <w:color w:val="FFFFFF"/>
                        </w:rPr>
                        <w:t>7</w:t>
                      </w:r>
                      <w:r w:rsidR="00441F68" w:rsidRPr="002D3EF9">
                        <w:rPr>
                          <w:rFonts w:ascii="Avenir Heavy" w:hAnsi="Avenir Heavy"/>
                          <w:color w:val="FFFFFF"/>
                        </w:rPr>
                        <w:t>, 2022</w:t>
                      </w:r>
                    </w:p>
                    <w:p w14:paraId="4D5460CB" w14:textId="02DD84AF" w:rsidR="002D3EF9" w:rsidRPr="002D3EF9" w:rsidRDefault="00835EE1">
                      <w:pPr>
                        <w:pStyle w:val="Default"/>
                        <w:spacing w:before="0"/>
                        <w:jc w:val="right"/>
                        <w:rPr>
                          <w:rFonts w:ascii="Avenir Heavy" w:hAnsi="Avenir Heavy" w:hint="eastAsia"/>
                          <w:color w:val="FFFFFF"/>
                          <w:lang w:val="de-DE"/>
                        </w:rPr>
                      </w:pPr>
                      <w:r w:rsidRPr="002D3EF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>SCRIPTURE</w:t>
                      </w:r>
                      <w:r w:rsidR="000E5AA5" w:rsidRPr="002D3EF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 xml:space="preserve">: </w:t>
                      </w:r>
                      <w:r w:rsidR="0036380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>LUKE</w:t>
                      </w:r>
                      <w:r w:rsidR="00E57A02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 xml:space="preserve"> 19</w:t>
                      </w:r>
                      <w:r w:rsidR="0036380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 xml:space="preserve">: </w:t>
                      </w:r>
                      <w:r w:rsidR="00E57A02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>1-9</w:t>
                      </w:r>
                    </w:p>
                    <w:p w14:paraId="3E875336" w14:textId="00D110BF" w:rsidR="00F70043" w:rsidRPr="002D3EF9" w:rsidRDefault="002D3EF9">
                      <w:pPr>
                        <w:pStyle w:val="Default"/>
                        <w:spacing w:before="0"/>
                        <w:jc w:val="right"/>
                        <w:rPr>
                          <w:rFonts w:hint="eastAsia"/>
                        </w:rPr>
                      </w:pPr>
                      <w:r w:rsidRPr="002D3EF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>OPTIONAL STUDY DURING BREAKS</w:t>
                      </w:r>
                      <w:r w:rsidR="000E5AA5" w:rsidRPr="002D3EF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46C1C8C2" wp14:editId="18CD4BC3">
            <wp:simplePos x="0" y="0"/>
            <wp:positionH relativeFrom="page">
              <wp:posOffset>2152650</wp:posOffset>
            </wp:positionH>
            <wp:positionV relativeFrom="page">
              <wp:posOffset>127000</wp:posOffset>
            </wp:positionV>
            <wp:extent cx="3250367" cy="1351915"/>
            <wp:effectExtent l="0" t="0" r="0" b="0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8993" cy="1380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004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15AD" w14:textId="77777777" w:rsidR="00632BBA" w:rsidRDefault="00632BBA">
      <w:r>
        <w:separator/>
      </w:r>
    </w:p>
  </w:endnote>
  <w:endnote w:type="continuationSeparator" w:id="0">
    <w:p w14:paraId="2DEF1BFB" w14:textId="77777777" w:rsidR="00632BBA" w:rsidRDefault="0063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Cambria"/>
    <w:charset w:val="00"/>
    <w:family w:val="roman"/>
    <w:pitch w:val="default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1138" w14:textId="77777777" w:rsidR="00F70043" w:rsidRDefault="00F70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3454" w14:textId="77777777" w:rsidR="00632BBA" w:rsidRDefault="00632BBA">
      <w:r>
        <w:separator/>
      </w:r>
    </w:p>
  </w:footnote>
  <w:footnote w:type="continuationSeparator" w:id="0">
    <w:p w14:paraId="3585F9B6" w14:textId="77777777" w:rsidR="00632BBA" w:rsidRDefault="0063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3A43" w14:textId="77777777" w:rsidR="00F70043" w:rsidRDefault="00F700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FB7"/>
    <w:multiLevelType w:val="multilevel"/>
    <w:tmpl w:val="C69C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175DB"/>
    <w:multiLevelType w:val="hybridMultilevel"/>
    <w:tmpl w:val="BF2EB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C336A"/>
    <w:multiLevelType w:val="multilevel"/>
    <w:tmpl w:val="62BA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C62AE"/>
    <w:multiLevelType w:val="hybridMultilevel"/>
    <w:tmpl w:val="01B4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2A0C"/>
    <w:multiLevelType w:val="hybridMultilevel"/>
    <w:tmpl w:val="99668D9C"/>
    <w:lvl w:ilvl="0" w:tplc="8ED03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1EA7"/>
    <w:multiLevelType w:val="hybridMultilevel"/>
    <w:tmpl w:val="57B8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8214B"/>
    <w:multiLevelType w:val="hybridMultilevel"/>
    <w:tmpl w:val="45B494E2"/>
    <w:lvl w:ilvl="0" w:tplc="648CC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92E40"/>
    <w:multiLevelType w:val="multilevel"/>
    <w:tmpl w:val="1CC8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4069E"/>
    <w:multiLevelType w:val="hybridMultilevel"/>
    <w:tmpl w:val="3B56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57446"/>
    <w:multiLevelType w:val="hybridMultilevel"/>
    <w:tmpl w:val="DE9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95728"/>
    <w:multiLevelType w:val="hybridMultilevel"/>
    <w:tmpl w:val="8162EA0C"/>
    <w:lvl w:ilvl="0" w:tplc="135C3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2AC2"/>
    <w:multiLevelType w:val="multilevel"/>
    <w:tmpl w:val="0A4A1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4B1F41"/>
    <w:multiLevelType w:val="hybridMultilevel"/>
    <w:tmpl w:val="6D34C1C0"/>
    <w:lvl w:ilvl="0" w:tplc="C99C16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B851C4"/>
    <w:multiLevelType w:val="hybridMultilevel"/>
    <w:tmpl w:val="05861DBA"/>
    <w:lvl w:ilvl="0" w:tplc="F3D26C42">
      <w:start w:val="1"/>
      <w:numFmt w:val="bullet"/>
      <w:lvlText w:val="•"/>
      <w:lvlJc w:val="left"/>
      <w:pPr>
        <w:tabs>
          <w:tab w:val="num" w:pos="13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C1324">
      <w:start w:val="1"/>
      <w:numFmt w:val="bullet"/>
      <w:lvlText w:val="•"/>
      <w:lvlJc w:val="left"/>
      <w:pPr>
        <w:tabs>
          <w:tab w:val="num" w:pos="311"/>
        </w:tabs>
        <w:ind w:left="6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3CE51C">
      <w:start w:val="1"/>
      <w:numFmt w:val="bullet"/>
      <w:lvlText w:val="•"/>
      <w:lvlJc w:val="left"/>
      <w:pPr>
        <w:tabs>
          <w:tab w:val="num" w:pos="491"/>
        </w:tabs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CD43AFE">
      <w:start w:val="1"/>
      <w:numFmt w:val="bullet"/>
      <w:lvlText w:val="•"/>
      <w:lvlJc w:val="left"/>
      <w:pPr>
        <w:tabs>
          <w:tab w:val="num" w:pos="671"/>
        </w:tabs>
        <w:ind w:left="10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F20F306">
      <w:start w:val="1"/>
      <w:numFmt w:val="bullet"/>
      <w:lvlText w:val="•"/>
      <w:lvlJc w:val="left"/>
      <w:pPr>
        <w:tabs>
          <w:tab w:val="num" w:pos="851"/>
        </w:tabs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C9E8318">
      <w:start w:val="1"/>
      <w:numFmt w:val="bullet"/>
      <w:lvlText w:val="•"/>
      <w:lvlJc w:val="left"/>
      <w:pPr>
        <w:tabs>
          <w:tab w:val="num" w:pos="1031"/>
        </w:tabs>
        <w:ind w:left="13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718C61E">
      <w:start w:val="1"/>
      <w:numFmt w:val="bullet"/>
      <w:lvlText w:val="•"/>
      <w:lvlJc w:val="left"/>
      <w:pPr>
        <w:tabs>
          <w:tab w:val="num" w:pos="1211"/>
        </w:tabs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2B624DC">
      <w:start w:val="1"/>
      <w:numFmt w:val="bullet"/>
      <w:lvlText w:val="•"/>
      <w:lvlJc w:val="left"/>
      <w:pPr>
        <w:tabs>
          <w:tab w:val="num" w:pos="1391"/>
        </w:tabs>
        <w:ind w:left="17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810B234">
      <w:start w:val="1"/>
      <w:numFmt w:val="bullet"/>
      <w:lvlText w:val="•"/>
      <w:lvlJc w:val="left"/>
      <w:pPr>
        <w:tabs>
          <w:tab w:val="num" w:pos="1571"/>
        </w:tabs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9473566">
    <w:abstractNumId w:val="13"/>
  </w:num>
  <w:num w:numId="2" w16cid:durableId="1906720339">
    <w:abstractNumId w:val="5"/>
  </w:num>
  <w:num w:numId="3" w16cid:durableId="937640144">
    <w:abstractNumId w:val="3"/>
  </w:num>
  <w:num w:numId="4" w16cid:durableId="1652442106">
    <w:abstractNumId w:val="8"/>
  </w:num>
  <w:num w:numId="5" w16cid:durableId="1169907899">
    <w:abstractNumId w:val="6"/>
  </w:num>
  <w:num w:numId="6" w16cid:durableId="1563760252">
    <w:abstractNumId w:val="1"/>
  </w:num>
  <w:num w:numId="7" w16cid:durableId="802188423">
    <w:abstractNumId w:val="7"/>
  </w:num>
  <w:num w:numId="8" w16cid:durableId="1329018362">
    <w:abstractNumId w:val="2"/>
  </w:num>
  <w:num w:numId="9" w16cid:durableId="16740446">
    <w:abstractNumId w:val="0"/>
  </w:num>
  <w:num w:numId="10" w16cid:durableId="594678925">
    <w:abstractNumId w:val="11"/>
  </w:num>
  <w:num w:numId="11" w16cid:durableId="725026341">
    <w:abstractNumId w:val="10"/>
  </w:num>
  <w:num w:numId="12" w16cid:durableId="1650086422">
    <w:abstractNumId w:val="12"/>
  </w:num>
  <w:num w:numId="13" w16cid:durableId="1676345450">
    <w:abstractNumId w:val="4"/>
  </w:num>
  <w:num w:numId="14" w16cid:durableId="665938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43"/>
    <w:rsid w:val="0003170B"/>
    <w:rsid w:val="000E5AA5"/>
    <w:rsid w:val="0019489B"/>
    <w:rsid w:val="001D617F"/>
    <w:rsid w:val="001E0EF6"/>
    <w:rsid w:val="00213230"/>
    <w:rsid w:val="0024643E"/>
    <w:rsid w:val="0027511B"/>
    <w:rsid w:val="002B02E0"/>
    <w:rsid w:val="002D3EF9"/>
    <w:rsid w:val="00363809"/>
    <w:rsid w:val="00377E6D"/>
    <w:rsid w:val="00422F3A"/>
    <w:rsid w:val="00441F68"/>
    <w:rsid w:val="004464A3"/>
    <w:rsid w:val="00481F12"/>
    <w:rsid w:val="004B2F70"/>
    <w:rsid w:val="004C21A1"/>
    <w:rsid w:val="005303E5"/>
    <w:rsid w:val="005425EC"/>
    <w:rsid w:val="005D73F5"/>
    <w:rsid w:val="00602910"/>
    <w:rsid w:val="00632BBA"/>
    <w:rsid w:val="0069723C"/>
    <w:rsid w:val="006A72F2"/>
    <w:rsid w:val="006D18B7"/>
    <w:rsid w:val="00721D72"/>
    <w:rsid w:val="007C18EF"/>
    <w:rsid w:val="007C4330"/>
    <w:rsid w:val="00804894"/>
    <w:rsid w:val="00815F6B"/>
    <w:rsid w:val="00835EE1"/>
    <w:rsid w:val="008B0AF1"/>
    <w:rsid w:val="00994DC2"/>
    <w:rsid w:val="009A1673"/>
    <w:rsid w:val="009F1A0B"/>
    <w:rsid w:val="00A1498A"/>
    <w:rsid w:val="00A2463B"/>
    <w:rsid w:val="00AF03E9"/>
    <w:rsid w:val="00B179EA"/>
    <w:rsid w:val="00B45279"/>
    <w:rsid w:val="00BA1DC0"/>
    <w:rsid w:val="00BD0E87"/>
    <w:rsid w:val="00C36EF7"/>
    <w:rsid w:val="00D75958"/>
    <w:rsid w:val="00DC7E2A"/>
    <w:rsid w:val="00E57A02"/>
    <w:rsid w:val="00E72BB0"/>
    <w:rsid w:val="00F70043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5599"/>
  <w15:docId w15:val="{8F332B86-C172-4C60-B353-D753B2C1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A16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text">
    <w:name w:val="text"/>
    <w:basedOn w:val="DefaultParagraphFont"/>
    <w:rsid w:val="00441F68"/>
  </w:style>
  <w:style w:type="character" w:customStyle="1" w:styleId="indent-1-breaks">
    <w:name w:val="indent-1-breaks"/>
    <w:basedOn w:val="DefaultParagraphFont"/>
    <w:rsid w:val="00441F68"/>
  </w:style>
  <w:style w:type="character" w:customStyle="1" w:styleId="small-caps">
    <w:name w:val="small-caps"/>
    <w:basedOn w:val="DefaultParagraphFont"/>
    <w:rsid w:val="00441F68"/>
  </w:style>
  <w:style w:type="paragraph" w:customStyle="1" w:styleId="chapter-1">
    <w:name w:val="chapter-1"/>
    <w:basedOn w:val="Normal"/>
    <w:rsid w:val="009F1A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9F1A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oj">
    <w:name w:val="woj"/>
    <w:basedOn w:val="DefaultParagraphFont"/>
    <w:rsid w:val="009F1A0B"/>
  </w:style>
  <w:style w:type="paragraph" w:customStyle="1" w:styleId="chapter-2">
    <w:name w:val="chapter-2"/>
    <w:basedOn w:val="Normal"/>
    <w:rsid w:val="00E57A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chapternum">
    <w:name w:val="chapternum"/>
    <w:basedOn w:val="DefaultParagraphFont"/>
    <w:rsid w:val="00E57A02"/>
  </w:style>
  <w:style w:type="paragraph" w:customStyle="1" w:styleId="Normal1">
    <w:name w:val="Normal1"/>
    <w:rsid w:val="00E57A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Yasuhara</dc:creator>
  <cp:lastModifiedBy>Phil Yasuhara</cp:lastModifiedBy>
  <cp:revision>3</cp:revision>
  <dcterms:created xsi:type="dcterms:W3CDTF">2022-07-15T02:23:00Z</dcterms:created>
  <dcterms:modified xsi:type="dcterms:W3CDTF">2022-07-15T19:45:00Z</dcterms:modified>
</cp:coreProperties>
</file>